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01" w:rsidRDefault="00982801" w:rsidP="00982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01">
        <w:rPr>
          <w:rFonts w:ascii="Times New Roman" w:hAnsi="Times New Roman" w:cs="Times New Roman"/>
          <w:b/>
          <w:sz w:val="24"/>
          <w:szCs w:val="24"/>
        </w:rPr>
        <w:t>7 шагов по профилактике новой коронавирусной инфекции</w:t>
      </w:r>
    </w:p>
    <w:p w:rsidR="0081628B" w:rsidRPr="0081628B" w:rsidRDefault="0081628B" w:rsidP="0081628B">
      <w:pPr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высокая температура тела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головная боль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слабость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кашель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затрудненное дыхание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боли в мышцах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тошнота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рвота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диарея</w:t>
      </w:r>
    </w:p>
    <w:p w:rsidR="0081628B" w:rsidRPr="0081628B" w:rsidRDefault="0081628B" w:rsidP="0081628B">
      <w:pPr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>7 шагов по профилактике коронавирусной инфекции: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1. Воздержитесь от посещения общественных мест: торговых центров, спортивных и зрелищных мероприятий, транспорта в час пик.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28B">
        <w:rPr>
          <w:rFonts w:ascii="Times New Roman" w:hAnsi="Times New Roman" w:cs="Times New Roman"/>
          <w:sz w:val="24"/>
          <w:szCs w:val="24"/>
        </w:rPr>
        <w:t xml:space="preserve"> Используйте одноразовую медицинскую маску (респиратор) в общественных местах, меняя ее каждые 2-3 часа.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4. Мойте руки с мылом и водой тщательно после возвращения с улицы, контактов с посторонними людьми.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5. Дезинфицируйте гаджеты, оргтехнику и поверхности, к которым прикасаетесь.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6. Ограничьте по возможности при приветствии тесные объятия и рукопожатия.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7. Пользуйтесь только индивидуальными предметами личной гигиены (полотенце, зубная щетка).</w:t>
      </w:r>
    </w:p>
    <w:p w:rsidR="0081628B" w:rsidRPr="0081628B" w:rsidRDefault="0081628B" w:rsidP="0081628B">
      <w:pPr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>5 правил при подозрении на коронавирусную инфекцию: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28B">
        <w:rPr>
          <w:rFonts w:ascii="Times New Roman" w:hAnsi="Times New Roman" w:cs="Times New Roman"/>
          <w:sz w:val="24"/>
          <w:szCs w:val="24"/>
        </w:rPr>
        <w:t xml:space="preserve">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lastRenderedPageBreak/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4. Пользуйтесь индивидуальными предметами личной гигиены и одноразовой посудой.</w:t>
      </w:r>
    </w:p>
    <w:p w:rsidR="006700C0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5. Обеспечьте в помещении влажную уборку с помощью дезинфицирующих средств и частое проветривание.</w:t>
      </w:r>
    </w:p>
    <w:sectPr w:rsidR="006700C0" w:rsidRPr="0081628B" w:rsidSect="006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1628B"/>
    <w:rsid w:val="000A1AB5"/>
    <w:rsid w:val="002B3B2E"/>
    <w:rsid w:val="005B6479"/>
    <w:rsid w:val="00650F2E"/>
    <w:rsid w:val="006700C0"/>
    <w:rsid w:val="0081628B"/>
    <w:rsid w:val="00982801"/>
    <w:rsid w:val="00D3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150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7298">
                          <w:marLeft w:val="0"/>
                          <w:marRight w:val="0"/>
                          <w:marTop w:val="52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Org_202</dc:creator>
  <cp:lastModifiedBy>user</cp:lastModifiedBy>
  <cp:revision>2</cp:revision>
  <cp:lastPrinted>2020-03-10T10:09:00Z</cp:lastPrinted>
  <dcterms:created xsi:type="dcterms:W3CDTF">2020-03-13T06:43:00Z</dcterms:created>
  <dcterms:modified xsi:type="dcterms:W3CDTF">2020-03-13T06:43:00Z</dcterms:modified>
</cp:coreProperties>
</file>